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C4" w:rsidRPr="007425CB" w:rsidRDefault="00DD4118" w:rsidP="007425CB">
      <w:pPr>
        <w:jc w:val="center"/>
        <w:rPr>
          <w:rFonts w:ascii="Baskerville Old Face" w:hAnsi="Baskerville Old Face"/>
          <w:b/>
          <w:sz w:val="36"/>
          <w:szCs w:val="36"/>
        </w:rPr>
      </w:pPr>
      <w:r w:rsidRPr="007425CB">
        <w:rPr>
          <w:rFonts w:ascii="Baskerville Old Face" w:hAnsi="Baskerville Old Face"/>
          <w:b/>
          <w:sz w:val="36"/>
          <w:szCs w:val="36"/>
        </w:rPr>
        <w:t>***</w:t>
      </w:r>
      <w:r w:rsidR="000552C4" w:rsidRPr="007425CB">
        <w:rPr>
          <w:rFonts w:ascii="Baskerville Old Face" w:hAnsi="Baskerville Old Face"/>
          <w:b/>
          <w:sz w:val="36"/>
          <w:szCs w:val="36"/>
        </w:rPr>
        <w:t xml:space="preserve"> PRESS RELEASE </w:t>
      </w:r>
      <w:r w:rsidRPr="007425CB">
        <w:rPr>
          <w:rFonts w:ascii="Baskerville Old Face" w:hAnsi="Baskerville Old Face"/>
          <w:b/>
          <w:sz w:val="36"/>
          <w:szCs w:val="36"/>
        </w:rPr>
        <w:t>***</w:t>
      </w:r>
      <w:r w:rsidR="000552C4" w:rsidRPr="007425CB">
        <w:rPr>
          <w:rFonts w:ascii="Baskerville Old Face" w:hAnsi="Baskerville Old Face"/>
          <w:b/>
          <w:sz w:val="36"/>
          <w:szCs w:val="36"/>
        </w:rPr>
        <w:t xml:space="preserve"> PRESS RELEASE </w:t>
      </w:r>
      <w:r w:rsidRPr="007425CB">
        <w:rPr>
          <w:rFonts w:ascii="Baskerville Old Face" w:hAnsi="Baskerville Old Face"/>
          <w:b/>
          <w:sz w:val="36"/>
          <w:szCs w:val="36"/>
        </w:rPr>
        <w:t>***</w:t>
      </w:r>
    </w:p>
    <w:p w:rsidR="00892E3D" w:rsidRPr="009D78EB" w:rsidRDefault="00892E3D">
      <w:pPr>
        <w:rPr>
          <w:rFonts w:ascii="Baskerville Old Face" w:hAnsi="Baskerville Old Face"/>
          <w:color w:val="0070C0"/>
          <w:sz w:val="16"/>
          <w:szCs w:val="16"/>
        </w:rPr>
      </w:pPr>
    </w:p>
    <w:p w:rsidR="002B4CE4" w:rsidRDefault="002B4CE4">
      <w:pPr>
        <w:rPr>
          <w:rFonts w:ascii="Baskerville Old Face" w:hAnsi="Baskerville Old Face"/>
          <w:color w:val="0070C0"/>
          <w:sz w:val="36"/>
          <w:szCs w:val="36"/>
        </w:rPr>
      </w:pPr>
      <w:r>
        <w:rPr>
          <w:rFonts w:ascii="Baskerville Old Face" w:hAnsi="Baskerville Old Face"/>
          <w:noProof/>
          <w:color w:val="0070C0"/>
          <w:sz w:val="36"/>
          <w:szCs w:val="36"/>
        </w:rPr>
        <w:drawing>
          <wp:inline distT="0" distB="0" distL="0" distR="0">
            <wp:extent cx="3752850" cy="4664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iet Comper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6495" cy="47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CE4" w:rsidRPr="009D78EB" w:rsidRDefault="002B4CE4" w:rsidP="004B2758">
      <w:pPr>
        <w:jc w:val="center"/>
        <w:rPr>
          <w:rFonts w:ascii="Baskerville Old Face" w:hAnsi="Baskerville Old Face"/>
          <w:color w:val="0070C0"/>
          <w:sz w:val="16"/>
          <w:szCs w:val="16"/>
        </w:rPr>
      </w:pPr>
    </w:p>
    <w:p w:rsidR="00D1333F" w:rsidRDefault="004B2758" w:rsidP="004B2758">
      <w:pPr>
        <w:jc w:val="center"/>
        <w:rPr>
          <w:rFonts w:ascii="Baskerville Old Face" w:hAnsi="Baskerville Old Face"/>
          <w:b/>
          <w:color w:val="0070C0"/>
          <w:sz w:val="32"/>
          <w:szCs w:val="32"/>
        </w:rPr>
      </w:pPr>
      <w:r>
        <w:rPr>
          <w:rFonts w:ascii="Baskerville Old Face" w:hAnsi="Baskerville Old Face"/>
          <w:b/>
          <w:color w:val="0070C0"/>
          <w:sz w:val="32"/>
          <w:szCs w:val="32"/>
        </w:rPr>
        <w:t>Tuesday 13</w:t>
      </w:r>
      <w:r w:rsidRPr="004B2758">
        <w:rPr>
          <w:rFonts w:ascii="Baskerville Old Face" w:hAnsi="Baskerville Old Face"/>
          <w:b/>
          <w:color w:val="0070C0"/>
          <w:sz w:val="32"/>
          <w:szCs w:val="32"/>
          <w:vertAlign w:val="superscript"/>
        </w:rPr>
        <w:t>th</w:t>
      </w:r>
      <w:r>
        <w:rPr>
          <w:rFonts w:ascii="Baskerville Old Face" w:hAnsi="Baskerville Old Face"/>
          <w:b/>
          <w:color w:val="0070C0"/>
          <w:sz w:val="32"/>
          <w:szCs w:val="32"/>
        </w:rPr>
        <w:t xml:space="preserve"> October</w:t>
      </w:r>
    </w:p>
    <w:p w:rsidR="004B2758" w:rsidRDefault="004B2758" w:rsidP="007425CB">
      <w:pPr>
        <w:rPr>
          <w:rFonts w:ascii="Baskerville Old Face" w:hAnsi="Baskerville Old Face"/>
          <w:color w:val="0070C0"/>
          <w:sz w:val="32"/>
          <w:szCs w:val="32"/>
        </w:rPr>
        <w:sectPr w:rsidR="004B2758" w:rsidSect="00C47195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:rsidR="00892E3D" w:rsidRDefault="00D1333F" w:rsidP="007425CB">
      <w:pPr>
        <w:rPr>
          <w:rFonts w:ascii="Baskerville Old Face" w:hAnsi="Baskerville Old Face"/>
          <w:color w:val="0070C0"/>
          <w:sz w:val="32"/>
          <w:szCs w:val="32"/>
        </w:rPr>
      </w:pPr>
      <w:r>
        <w:rPr>
          <w:rFonts w:ascii="Baskerville Old Face" w:hAnsi="Baskerville Old Face"/>
          <w:noProof/>
          <w:color w:val="0070C0"/>
          <w:sz w:val="32"/>
          <w:szCs w:val="32"/>
        </w:rPr>
        <w:lastRenderedPageBreak/>
        <w:drawing>
          <wp:inline distT="0" distB="0" distL="0" distR="0">
            <wp:extent cx="1057275" cy="14097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9945_424160770992503_1346912827_n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154" cy="141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4FE4">
        <w:rPr>
          <w:rFonts w:ascii="Baskerville Old Face" w:hAnsi="Baskerville Old Face"/>
          <w:noProof/>
          <w:color w:val="0070C0"/>
          <w:sz w:val="32"/>
          <w:szCs w:val="32"/>
        </w:rPr>
        <w:drawing>
          <wp:inline distT="0" distB="0" distL="0" distR="0" wp14:anchorId="5FA82FB0" wp14:editId="523A5505">
            <wp:extent cx="1057275" cy="140974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218_09441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1922" cy="141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4FE4">
        <w:rPr>
          <w:rFonts w:ascii="Baskerville Old Face" w:hAnsi="Baskerville Old Face"/>
          <w:b/>
          <w:noProof/>
          <w:color w:val="0070C0"/>
          <w:sz w:val="20"/>
          <w:szCs w:val="20"/>
          <w:u w:val="single"/>
        </w:rPr>
        <w:drawing>
          <wp:inline distT="0" distB="0" distL="0" distR="0" wp14:anchorId="55851C40" wp14:editId="6E999F69">
            <wp:extent cx="2254235" cy="11906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le Apri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3150" cy="1190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333F" w:rsidRPr="000279C2" w:rsidRDefault="00D1333F" w:rsidP="00BA0A87">
      <w:pPr>
        <w:jc w:val="center"/>
        <w:rPr>
          <w:rFonts w:ascii="Baskerville Old Face" w:hAnsi="Baskerville Old Face"/>
          <w:b/>
          <w:color w:val="0070C0"/>
          <w:sz w:val="16"/>
          <w:szCs w:val="16"/>
          <w:u w:val="single"/>
        </w:rPr>
      </w:pPr>
    </w:p>
    <w:p w:rsidR="00E164B4" w:rsidRDefault="003F5B74" w:rsidP="00E164B4">
      <w:pPr>
        <w:rPr>
          <w:rFonts w:ascii="Baskerville Old Face" w:hAnsi="Baskerville Old Face"/>
          <w:b/>
          <w:color w:val="0070C0"/>
          <w:sz w:val="32"/>
          <w:szCs w:val="32"/>
          <w:u w:val="single"/>
        </w:rPr>
      </w:pPr>
      <w:r>
        <w:rPr>
          <w:rFonts w:ascii="Baskerville Old Face" w:hAnsi="Baskerville Old Face"/>
          <w:b/>
          <w:color w:val="0070C0"/>
          <w:sz w:val="32"/>
          <w:szCs w:val="32"/>
          <w:u w:val="single"/>
        </w:rPr>
        <w:t xml:space="preserve">The </w:t>
      </w:r>
      <w:r w:rsidR="0099335C" w:rsidRPr="00536A25">
        <w:rPr>
          <w:rFonts w:ascii="Baskerville Old Face" w:hAnsi="Baskerville Old Face"/>
          <w:b/>
          <w:color w:val="0070C0"/>
          <w:sz w:val="32"/>
          <w:szCs w:val="32"/>
          <w:u w:val="single"/>
        </w:rPr>
        <w:t>Qu</w:t>
      </w:r>
      <w:r w:rsidR="00772BA3" w:rsidRPr="00536A25">
        <w:rPr>
          <w:rFonts w:ascii="Baskerville Old Face" w:hAnsi="Baskerville Old Face"/>
          <w:b/>
          <w:color w:val="0070C0"/>
          <w:sz w:val="32"/>
          <w:szCs w:val="32"/>
          <w:u w:val="single"/>
        </w:rPr>
        <w:t xml:space="preserve">iet Compere </w:t>
      </w:r>
      <w:r w:rsidR="007634E4">
        <w:rPr>
          <w:rFonts w:ascii="Baskerville Old Face" w:hAnsi="Baskerville Old Face"/>
          <w:b/>
          <w:color w:val="0070C0"/>
          <w:sz w:val="32"/>
          <w:szCs w:val="32"/>
          <w:u w:val="single"/>
        </w:rPr>
        <w:t xml:space="preserve">National </w:t>
      </w:r>
      <w:r w:rsidR="00772BA3" w:rsidRPr="00536A25">
        <w:rPr>
          <w:rFonts w:ascii="Baskerville Old Face" w:hAnsi="Baskerville Old Face"/>
          <w:b/>
          <w:color w:val="0070C0"/>
          <w:sz w:val="32"/>
          <w:szCs w:val="32"/>
          <w:u w:val="single"/>
        </w:rPr>
        <w:t xml:space="preserve">Tour </w:t>
      </w:r>
      <w:r w:rsidR="004B2758">
        <w:rPr>
          <w:rFonts w:ascii="Baskerville Old Face" w:hAnsi="Baskerville Old Face"/>
          <w:b/>
          <w:color w:val="0070C0"/>
          <w:sz w:val="32"/>
          <w:szCs w:val="32"/>
          <w:u w:val="single"/>
        </w:rPr>
        <w:t>– Stop  9</w:t>
      </w:r>
    </w:p>
    <w:p w:rsidR="004B2758" w:rsidRDefault="004B2758" w:rsidP="004B2758">
      <w:pPr>
        <w:rPr>
          <w:rFonts w:ascii="Baskerville Old Face" w:hAnsi="Baskerville Old Face"/>
          <w:b/>
          <w:color w:val="0070C0"/>
          <w:sz w:val="32"/>
          <w:szCs w:val="32"/>
        </w:rPr>
      </w:pPr>
      <w:r>
        <w:rPr>
          <w:rFonts w:ascii="Baskerville Old Face" w:hAnsi="Baskerville Old Face"/>
          <w:b/>
          <w:color w:val="0070C0"/>
          <w:sz w:val="32"/>
          <w:szCs w:val="32"/>
        </w:rPr>
        <w:t>The Phoenix Artist Club, Camden.</w:t>
      </w:r>
    </w:p>
    <w:p w:rsidR="00E164B4" w:rsidRPr="000279C2" w:rsidRDefault="00E164B4" w:rsidP="00A84FE4">
      <w:pPr>
        <w:jc w:val="center"/>
        <w:rPr>
          <w:rFonts w:ascii="Baskerville Old Face" w:hAnsi="Baskerville Old Face"/>
          <w:b/>
          <w:color w:val="0070C0"/>
          <w:sz w:val="16"/>
          <w:szCs w:val="16"/>
          <w:u w:val="single"/>
        </w:rPr>
      </w:pPr>
    </w:p>
    <w:p w:rsidR="00892E3D" w:rsidRDefault="000552C4">
      <w:pPr>
        <w:rPr>
          <w:rFonts w:ascii="Baskerville Old Face" w:hAnsi="Baskerville Old Face"/>
          <w:color w:val="17365D" w:themeColor="text2" w:themeShade="BF"/>
        </w:rPr>
      </w:pPr>
      <w:r w:rsidRPr="00E23356">
        <w:rPr>
          <w:rFonts w:ascii="Baskerville Old Face" w:hAnsi="Baskerville Old Face"/>
          <w:b/>
          <w:color w:val="17365D" w:themeColor="text2" w:themeShade="BF"/>
        </w:rPr>
        <w:t>Sarah L Dixon, The Quiet Compere of Manchester</w:t>
      </w:r>
      <w:r w:rsidRPr="00E23356">
        <w:rPr>
          <w:rFonts w:ascii="Baskerville Old Face" w:hAnsi="Baskerville Old Face"/>
          <w:color w:val="17365D" w:themeColor="text2" w:themeShade="BF"/>
        </w:rPr>
        <w:t xml:space="preserve">, is </w:t>
      </w:r>
      <w:r w:rsidR="00DD4118" w:rsidRPr="00E23356">
        <w:rPr>
          <w:rFonts w:ascii="Baskerville Old Face" w:hAnsi="Baskerville Old Face"/>
          <w:color w:val="17365D" w:themeColor="text2" w:themeShade="BF"/>
        </w:rPr>
        <w:t>taking her</w:t>
      </w:r>
      <w:r w:rsidR="007634E4">
        <w:rPr>
          <w:rFonts w:ascii="Baskerville Old Face" w:hAnsi="Baskerville Old Face"/>
          <w:color w:val="17365D" w:themeColor="text2" w:themeShade="BF"/>
        </w:rPr>
        <w:t xml:space="preserve"> unique show on a National Tour in 2015</w:t>
      </w:r>
      <w:r w:rsidRPr="00E23356">
        <w:rPr>
          <w:rFonts w:ascii="Baskerville Old Face" w:hAnsi="Baskerville Old Face"/>
          <w:color w:val="17365D" w:themeColor="text2" w:themeShade="BF"/>
        </w:rPr>
        <w:t xml:space="preserve">. </w:t>
      </w:r>
      <w:r w:rsidR="007634E4">
        <w:rPr>
          <w:rFonts w:ascii="Baskerville Old Face" w:hAnsi="Baskerville Old Face"/>
          <w:color w:val="17365D" w:themeColor="text2" w:themeShade="BF"/>
        </w:rPr>
        <w:t xml:space="preserve">After </w:t>
      </w:r>
      <w:r w:rsidR="00276F72">
        <w:rPr>
          <w:rFonts w:ascii="Baskerville Old Face" w:hAnsi="Baskerville Old Face"/>
          <w:color w:val="17365D" w:themeColor="text2" w:themeShade="BF"/>
        </w:rPr>
        <w:t xml:space="preserve">the huge success of </w:t>
      </w:r>
      <w:r w:rsidR="007634E4">
        <w:rPr>
          <w:rFonts w:ascii="Baskerville Old Face" w:hAnsi="Baskerville Old Face"/>
          <w:color w:val="17365D" w:themeColor="text2" w:themeShade="BF"/>
        </w:rPr>
        <w:t>The Quiet Compere Tour of the North in 2014 she couldn’</w:t>
      </w:r>
      <w:r w:rsidR="00276F72">
        <w:rPr>
          <w:rFonts w:ascii="Baskerville Old Face" w:hAnsi="Baskerville Old Face"/>
          <w:color w:val="17365D" w:themeColor="text2" w:themeShade="BF"/>
        </w:rPr>
        <w:t>t stop there</w:t>
      </w:r>
      <w:r w:rsidR="007634E4">
        <w:rPr>
          <w:rFonts w:ascii="Baskerville Old Face" w:hAnsi="Baskerville Old Face"/>
          <w:color w:val="17365D" w:themeColor="text2" w:themeShade="BF"/>
        </w:rPr>
        <w:t xml:space="preserve">. </w:t>
      </w:r>
      <w:r w:rsidR="00DD4118" w:rsidRPr="00E23356">
        <w:rPr>
          <w:rFonts w:ascii="Baskerville Old Face" w:hAnsi="Baskerville Old Face"/>
          <w:color w:val="17365D" w:themeColor="text2" w:themeShade="BF"/>
        </w:rPr>
        <w:t>Her tour</w:t>
      </w:r>
      <w:r w:rsidR="002B4CE4" w:rsidRPr="00E23356">
        <w:rPr>
          <w:rFonts w:ascii="Baskerville Old Face" w:hAnsi="Baskerville Old Face"/>
          <w:color w:val="17365D" w:themeColor="text2" w:themeShade="BF"/>
        </w:rPr>
        <w:t xml:space="preserve"> will visit 12 </w:t>
      </w:r>
      <w:r w:rsidR="007634E4">
        <w:rPr>
          <w:rFonts w:ascii="Baskerville Old Face" w:hAnsi="Baskerville Old Face"/>
          <w:color w:val="17365D" w:themeColor="text2" w:themeShade="BF"/>
        </w:rPr>
        <w:t xml:space="preserve">more </w:t>
      </w:r>
      <w:r w:rsidR="002B4CE4" w:rsidRPr="00E23356">
        <w:rPr>
          <w:rFonts w:ascii="Baskerville Old Face" w:hAnsi="Baskerville Old Face"/>
          <w:color w:val="17365D" w:themeColor="text2" w:themeShade="BF"/>
        </w:rPr>
        <w:t>cities</w:t>
      </w:r>
      <w:r w:rsidRPr="00E23356">
        <w:rPr>
          <w:rFonts w:ascii="Baskerville Old Face" w:hAnsi="Baskerville Old Face"/>
          <w:color w:val="17365D" w:themeColor="text2" w:themeShade="BF"/>
        </w:rPr>
        <w:t xml:space="preserve"> </w:t>
      </w:r>
      <w:r w:rsidR="00DD4118" w:rsidRPr="00E23356">
        <w:rPr>
          <w:rFonts w:ascii="Baskerville Old Face" w:hAnsi="Baskerville Old Face"/>
          <w:color w:val="17365D" w:themeColor="text2" w:themeShade="BF"/>
        </w:rPr>
        <w:t>with over 120</w:t>
      </w:r>
      <w:r w:rsidRPr="00E23356">
        <w:rPr>
          <w:rFonts w:ascii="Baskerville Old Face" w:hAnsi="Baskerville Old Face"/>
          <w:color w:val="17365D" w:themeColor="text2" w:themeShade="BF"/>
        </w:rPr>
        <w:t xml:space="preserve"> </w:t>
      </w:r>
      <w:r w:rsidR="007634E4">
        <w:rPr>
          <w:rFonts w:ascii="Baskerville Old Face" w:hAnsi="Baskerville Old Face"/>
          <w:color w:val="17365D" w:themeColor="text2" w:themeShade="BF"/>
        </w:rPr>
        <w:t xml:space="preserve">different </w:t>
      </w:r>
      <w:r w:rsidRPr="00E23356">
        <w:rPr>
          <w:rFonts w:ascii="Baskerville Old Face" w:hAnsi="Baskerville Old Face"/>
          <w:color w:val="17365D" w:themeColor="text2" w:themeShade="BF"/>
        </w:rPr>
        <w:t>poets perform</w:t>
      </w:r>
      <w:r w:rsidR="00DD4118" w:rsidRPr="00E23356">
        <w:rPr>
          <w:rFonts w:ascii="Baskerville Old Face" w:hAnsi="Baskerville Old Face"/>
          <w:color w:val="17365D" w:themeColor="text2" w:themeShade="BF"/>
        </w:rPr>
        <w:t>ing altogether</w:t>
      </w:r>
      <w:r w:rsidRPr="00E23356">
        <w:rPr>
          <w:rFonts w:ascii="Baskerville Old Face" w:hAnsi="Baskerville Old Face"/>
          <w:color w:val="17365D" w:themeColor="text2" w:themeShade="BF"/>
        </w:rPr>
        <w:t xml:space="preserve">. </w:t>
      </w:r>
    </w:p>
    <w:p w:rsidR="00892E3D" w:rsidRPr="000279C2" w:rsidRDefault="00892E3D" w:rsidP="00772BA3">
      <w:pPr>
        <w:jc w:val="both"/>
        <w:rPr>
          <w:rFonts w:ascii="Baskerville Old Face" w:hAnsi="Baskerville Old Face"/>
          <w:color w:val="17365D" w:themeColor="text2" w:themeShade="BF"/>
          <w:sz w:val="20"/>
          <w:szCs w:val="20"/>
        </w:rPr>
      </w:pPr>
    </w:p>
    <w:p w:rsidR="00AE5BD0" w:rsidRDefault="00D13234" w:rsidP="00772BA3">
      <w:pPr>
        <w:jc w:val="both"/>
        <w:rPr>
          <w:rFonts w:ascii="Baskerville Old Face" w:hAnsi="Baskerville Old Face"/>
          <w:color w:val="17365D" w:themeColor="text2" w:themeShade="BF"/>
        </w:rPr>
      </w:pPr>
      <w:r w:rsidRPr="00E23356">
        <w:rPr>
          <w:rFonts w:ascii="Baskerville Old Face" w:hAnsi="Baskerville Old Face"/>
          <w:color w:val="17365D" w:themeColor="text2" w:themeShade="BF"/>
        </w:rPr>
        <w:t>The tour bring</w:t>
      </w:r>
      <w:r w:rsidR="00DD4118" w:rsidRPr="00E23356">
        <w:rPr>
          <w:rFonts w:ascii="Baskerville Old Face" w:hAnsi="Baskerville Old Face"/>
          <w:color w:val="17365D" w:themeColor="text2" w:themeShade="BF"/>
        </w:rPr>
        <w:t>s</w:t>
      </w:r>
      <w:r w:rsidRPr="00E23356">
        <w:rPr>
          <w:rFonts w:ascii="Baskerville Old Face" w:hAnsi="Baskerville Old Face"/>
          <w:color w:val="17365D" w:themeColor="text2" w:themeShade="BF"/>
        </w:rPr>
        <w:t xml:space="preserve"> together </w:t>
      </w:r>
      <w:r w:rsidR="00DD4118" w:rsidRPr="00E23356">
        <w:rPr>
          <w:rFonts w:ascii="Baskerville Old Face" w:hAnsi="Baskerville Old Face"/>
          <w:color w:val="17365D" w:themeColor="text2" w:themeShade="BF"/>
        </w:rPr>
        <w:t xml:space="preserve">a diverse selection of </w:t>
      </w:r>
      <w:r w:rsidRPr="00E23356">
        <w:rPr>
          <w:rFonts w:ascii="Baskerville Old Face" w:hAnsi="Baskerville Old Face"/>
          <w:color w:val="17365D" w:themeColor="text2" w:themeShade="BF"/>
        </w:rPr>
        <w:t xml:space="preserve">poets </w:t>
      </w:r>
      <w:r w:rsidR="00DD4118" w:rsidRPr="00E23356">
        <w:rPr>
          <w:rFonts w:ascii="Baskerville Old Face" w:hAnsi="Baskerville Old Face"/>
          <w:color w:val="17365D" w:themeColor="text2" w:themeShade="BF"/>
        </w:rPr>
        <w:t>of</w:t>
      </w:r>
      <w:r w:rsidRPr="00E23356">
        <w:rPr>
          <w:rFonts w:ascii="Baskerville Old Face" w:hAnsi="Baskerville Old Face"/>
          <w:color w:val="17365D" w:themeColor="text2" w:themeShade="BF"/>
        </w:rPr>
        <w:t xml:space="preserve"> </w:t>
      </w:r>
      <w:r w:rsidR="00DD4118" w:rsidRPr="00E23356">
        <w:rPr>
          <w:rFonts w:ascii="Baskerville Old Face" w:hAnsi="Baskerville Old Face"/>
          <w:color w:val="17365D" w:themeColor="text2" w:themeShade="BF"/>
        </w:rPr>
        <w:t>all ages</w:t>
      </w:r>
      <w:r w:rsidRPr="00E23356">
        <w:rPr>
          <w:rFonts w:ascii="Baskerville Old Face" w:hAnsi="Baskerville Old Face"/>
          <w:color w:val="17365D" w:themeColor="text2" w:themeShade="BF"/>
        </w:rPr>
        <w:t>, cultures styles</w:t>
      </w:r>
      <w:r w:rsidR="00DD4118" w:rsidRPr="00E23356">
        <w:rPr>
          <w:rFonts w:ascii="Baskerville Old Face" w:hAnsi="Baskerville Old Face"/>
          <w:color w:val="17365D" w:themeColor="text2" w:themeShade="BF"/>
        </w:rPr>
        <w:t xml:space="preserve"> and experience, designed to entice</w:t>
      </w:r>
      <w:r w:rsidRPr="00E23356">
        <w:rPr>
          <w:rFonts w:ascii="Baskerville Old Face" w:hAnsi="Baskerville Old Face"/>
          <w:color w:val="17365D" w:themeColor="text2" w:themeShade="BF"/>
        </w:rPr>
        <w:t xml:space="preserve"> an audience that may </w:t>
      </w:r>
      <w:r w:rsidR="00450C88">
        <w:rPr>
          <w:rFonts w:ascii="Baskerville Old Face" w:hAnsi="Baskerville Old Face"/>
          <w:color w:val="17365D" w:themeColor="text2" w:themeShade="BF"/>
        </w:rPr>
        <w:t xml:space="preserve">never </w:t>
      </w:r>
      <w:r w:rsidRPr="00E23356">
        <w:rPr>
          <w:rFonts w:ascii="Baskerville Old Face" w:hAnsi="Baskerville Old Face"/>
          <w:color w:val="17365D" w:themeColor="text2" w:themeShade="BF"/>
        </w:rPr>
        <w:t xml:space="preserve">have </w:t>
      </w:r>
      <w:r w:rsidR="007634E4">
        <w:rPr>
          <w:rFonts w:ascii="Baskerville Old Face" w:hAnsi="Baskerville Old Face"/>
          <w:color w:val="17365D" w:themeColor="text2" w:themeShade="BF"/>
        </w:rPr>
        <w:t>experienced spoken w</w:t>
      </w:r>
      <w:r w:rsidR="00DD4118" w:rsidRPr="00E23356">
        <w:rPr>
          <w:rFonts w:ascii="Baskerville Old Face" w:hAnsi="Baskerville Old Face"/>
          <w:color w:val="17365D" w:themeColor="text2" w:themeShade="BF"/>
        </w:rPr>
        <w:t>ord events</w:t>
      </w:r>
      <w:r w:rsidRPr="00E23356">
        <w:rPr>
          <w:rFonts w:ascii="Baskerville Old Face" w:hAnsi="Baskerville Old Face"/>
          <w:color w:val="17365D" w:themeColor="text2" w:themeShade="BF"/>
        </w:rPr>
        <w:t xml:space="preserve"> before.</w:t>
      </w:r>
      <w:r w:rsidR="009D78EB" w:rsidRPr="00E23356">
        <w:t xml:space="preserve"> </w:t>
      </w:r>
      <w:r w:rsidR="00AE5BD0" w:rsidRPr="00E23356">
        <w:rPr>
          <w:rFonts w:ascii="Baskerville Old Face" w:hAnsi="Baskerville Old Face"/>
          <w:color w:val="17365D" w:themeColor="text2" w:themeShade="BF"/>
        </w:rPr>
        <w:t>Sarah</w:t>
      </w:r>
      <w:r w:rsidRPr="00E23356">
        <w:rPr>
          <w:rFonts w:ascii="Baskerville Old Face" w:hAnsi="Baskerville Old Face"/>
          <w:color w:val="17365D" w:themeColor="text2" w:themeShade="BF"/>
        </w:rPr>
        <w:t xml:space="preserve"> has been running</w:t>
      </w:r>
      <w:r w:rsidR="000552C4" w:rsidRPr="00E23356">
        <w:rPr>
          <w:rFonts w:ascii="Baskerville Old Face" w:hAnsi="Baskerville Old Face"/>
          <w:color w:val="17365D" w:themeColor="text2" w:themeShade="BF"/>
        </w:rPr>
        <w:t xml:space="preserve"> </w:t>
      </w:r>
      <w:r w:rsidR="007634E4">
        <w:rPr>
          <w:rFonts w:ascii="Baskerville Old Face" w:hAnsi="Baskerville Old Face"/>
          <w:color w:val="17365D" w:themeColor="text2" w:themeShade="BF"/>
        </w:rPr>
        <w:t>spoken w</w:t>
      </w:r>
      <w:r w:rsidR="00AE5BD0" w:rsidRPr="00E23356">
        <w:rPr>
          <w:rFonts w:ascii="Baskerville Old Face" w:hAnsi="Baskerville Old Face"/>
          <w:color w:val="17365D" w:themeColor="text2" w:themeShade="BF"/>
        </w:rPr>
        <w:t>ord events</w:t>
      </w:r>
      <w:r w:rsidR="000552C4" w:rsidRPr="00E23356">
        <w:rPr>
          <w:rFonts w:ascii="Baskerville Old Face" w:hAnsi="Baskerville Old Face"/>
          <w:color w:val="17365D" w:themeColor="text2" w:themeShade="BF"/>
        </w:rPr>
        <w:t xml:space="preserve"> </w:t>
      </w:r>
      <w:r w:rsidR="00AE5BD0" w:rsidRPr="00E23356">
        <w:rPr>
          <w:rFonts w:ascii="Baskerville Old Face" w:hAnsi="Baskerville Old Face"/>
          <w:color w:val="17365D" w:themeColor="text2" w:themeShade="BF"/>
        </w:rPr>
        <w:t>under her guise as The Quiet Compere</w:t>
      </w:r>
      <w:r w:rsidR="000552C4" w:rsidRPr="00E23356">
        <w:rPr>
          <w:rFonts w:ascii="Baskerville Old Face" w:hAnsi="Baskerville Old Face"/>
          <w:color w:val="17365D" w:themeColor="text2" w:themeShade="BF"/>
        </w:rPr>
        <w:t xml:space="preserve"> </w:t>
      </w:r>
      <w:r w:rsidR="007634E4">
        <w:rPr>
          <w:rFonts w:ascii="Baskerville Old Face" w:hAnsi="Baskerville Old Face"/>
          <w:color w:val="17365D" w:themeColor="text2" w:themeShade="BF"/>
        </w:rPr>
        <w:t xml:space="preserve">for four years and ran a medical-themed poetry event at Cheltenham Poetry Festival in March 2014. </w:t>
      </w:r>
    </w:p>
    <w:p w:rsidR="007634E4" w:rsidRPr="000279C2" w:rsidRDefault="007634E4" w:rsidP="00772BA3">
      <w:pPr>
        <w:jc w:val="both"/>
        <w:rPr>
          <w:rFonts w:ascii="Baskerville Old Face" w:hAnsi="Baskerville Old Face"/>
          <w:color w:val="17365D" w:themeColor="text2" w:themeShade="BF"/>
          <w:sz w:val="20"/>
          <w:szCs w:val="20"/>
        </w:rPr>
      </w:pPr>
    </w:p>
    <w:p w:rsidR="00300011" w:rsidRPr="00E164B4" w:rsidRDefault="00D13234" w:rsidP="00A84FE4">
      <w:pPr>
        <w:jc w:val="both"/>
        <w:rPr>
          <w:rFonts w:ascii="Baskerville Old Face" w:hAnsi="Baskerville Old Face"/>
          <w:color w:val="17365D" w:themeColor="text2" w:themeShade="BF"/>
          <w:sz w:val="22"/>
          <w:szCs w:val="22"/>
        </w:rPr>
      </w:pPr>
      <w:r w:rsidRPr="00DD6263">
        <w:rPr>
          <w:rFonts w:ascii="Baskerville Old Face" w:hAnsi="Baskerville Old Face"/>
          <w:b/>
          <w:color w:val="17365D" w:themeColor="text2" w:themeShade="BF"/>
        </w:rPr>
        <w:t xml:space="preserve">Quiet Compere </w:t>
      </w:r>
      <w:r w:rsidR="00AE5BD0" w:rsidRPr="00DD6263">
        <w:rPr>
          <w:rFonts w:ascii="Baskerville Old Face" w:hAnsi="Baskerville Old Face"/>
          <w:b/>
          <w:color w:val="17365D" w:themeColor="text2" w:themeShade="BF"/>
        </w:rPr>
        <w:t>events</w:t>
      </w:r>
      <w:r w:rsidRPr="00DD6263">
        <w:rPr>
          <w:rFonts w:ascii="Baskerville Old Face" w:hAnsi="Baskerville Old Face"/>
          <w:b/>
          <w:color w:val="17365D" w:themeColor="text2" w:themeShade="BF"/>
        </w:rPr>
        <w:t xml:space="preserve"> </w:t>
      </w:r>
      <w:r w:rsidR="00AE5BD0" w:rsidRPr="00DD6263">
        <w:rPr>
          <w:rFonts w:ascii="Baskerville Old Face" w:hAnsi="Baskerville Old Face"/>
          <w:b/>
          <w:color w:val="17365D" w:themeColor="text2" w:themeShade="BF"/>
        </w:rPr>
        <w:t>are unique.</w:t>
      </w:r>
      <w:r w:rsidR="00AE5BD0" w:rsidRPr="00E23356">
        <w:rPr>
          <w:rFonts w:ascii="Baskerville Old Face" w:hAnsi="Baskerville Old Face"/>
          <w:color w:val="17365D" w:themeColor="text2" w:themeShade="BF"/>
        </w:rPr>
        <w:t xml:space="preserve"> There are no</w:t>
      </w:r>
      <w:r w:rsidRPr="00E23356">
        <w:rPr>
          <w:rFonts w:ascii="Baskerville Old Face" w:hAnsi="Baskerville Old Face"/>
          <w:color w:val="17365D" w:themeColor="text2" w:themeShade="BF"/>
        </w:rPr>
        <w:t xml:space="preserve"> lengthy introductions to poets,</w:t>
      </w:r>
      <w:r w:rsidR="00AE5BD0" w:rsidRPr="00E23356">
        <w:rPr>
          <w:rFonts w:ascii="Baskerville Old Face" w:hAnsi="Baskerville Old Face"/>
          <w:color w:val="17365D" w:themeColor="text2" w:themeShade="BF"/>
        </w:rPr>
        <w:t xml:space="preserve"> no-one is designated as ‘top-of-the-bill’ - all performers considered equal in Sarah’s eyes. Each line-up boasts a varied and diverse mix of poets, ranging from established local poets, </w:t>
      </w:r>
      <w:r w:rsidR="00E23356" w:rsidRPr="00E164B4">
        <w:rPr>
          <w:rFonts w:ascii="Baskerville Old Face" w:hAnsi="Baskerville Old Face"/>
          <w:color w:val="17365D" w:themeColor="text2" w:themeShade="BF"/>
          <w:sz w:val="22"/>
          <w:szCs w:val="22"/>
        </w:rPr>
        <w:t>some</w:t>
      </w:r>
      <w:r w:rsidR="00AE5BD0" w:rsidRPr="00E164B4">
        <w:rPr>
          <w:rFonts w:ascii="Baskerville Old Face" w:hAnsi="Baskerville Old Face"/>
          <w:color w:val="17365D" w:themeColor="text2" w:themeShade="BF"/>
          <w:sz w:val="22"/>
          <w:szCs w:val="22"/>
        </w:rPr>
        <w:t xml:space="preserve"> new to the scene</w:t>
      </w:r>
      <w:r w:rsidR="00E23356" w:rsidRPr="00E164B4">
        <w:rPr>
          <w:rFonts w:ascii="Baskerville Old Face" w:hAnsi="Baskerville Old Face"/>
          <w:color w:val="17365D" w:themeColor="text2" w:themeShade="BF"/>
          <w:sz w:val="22"/>
          <w:szCs w:val="22"/>
        </w:rPr>
        <w:t xml:space="preserve"> who are ready to stun audiences with their talent</w:t>
      </w:r>
      <w:r w:rsidR="00AE5BD0" w:rsidRPr="00E164B4">
        <w:rPr>
          <w:rFonts w:ascii="Baskerville Old Face" w:hAnsi="Baskerville Old Face"/>
          <w:color w:val="17365D" w:themeColor="text2" w:themeShade="BF"/>
          <w:sz w:val="22"/>
          <w:szCs w:val="22"/>
        </w:rPr>
        <w:t>, plus a generous sprinkling of nationally well-known poets and performers.</w:t>
      </w:r>
    </w:p>
    <w:p w:rsidR="00A84FE4" w:rsidRPr="000279C2" w:rsidRDefault="00A84FE4" w:rsidP="002F098F">
      <w:pPr>
        <w:rPr>
          <w:rFonts w:ascii="Baskerville Old Face" w:hAnsi="Baskerville Old Face"/>
          <w:b/>
          <w:color w:val="17365D" w:themeColor="text2" w:themeShade="BF"/>
          <w:sz w:val="20"/>
          <w:szCs w:val="20"/>
          <w:u w:val="single"/>
        </w:rPr>
      </w:pPr>
    </w:p>
    <w:p w:rsidR="000279C2" w:rsidRDefault="004B2758" w:rsidP="002F098F">
      <w:pPr>
        <w:rPr>
          <w:rFonts w:ascii="Baskerville Old Face" w:hAnsi="Baskerville Old Face"/>
          <w:b/>
          <w:color w:val="17365D" w:themeColor="text2" w:themeShade="BF"/>
          <w:sz w:val="28"/>
          <w:szCs w:val="28"/>
          <w:u w:val="single"/>
        </w:rPr>
      </w:pPr>
      <w:r w:rsidRPr="003F0691">
        <w:rPr>
          <w:rFonts w:ascii="Baskerville Old Face" w:hAnsi="Baskerville Old Face"/>
          <w:b/>
          <w:color w:val="17365D" w:themeColor="text2" w:themeShade="BF"/>
          <w:sz w:val="28"/>
          <w:szCs w:val="28"/>
          <w:u w:val="single"/>
        </w:rPr>
        <w:t>Camden Line-up</w:t>
      </w:r>
      <w:r w:rsidR="000279C2">
        <w:rPr>
          <w:rFonts w:ascii="Baskerville Old Face" w:hAnsi="Baskerville Old Face"/>
          <w:b/>
          <w:color w:val="17365D" w:themeColor="text2" w:themeShade="BF"/>
          <w:sz w:val="28"/>
          <w:szCs w:val="28"/>
          <w:u w:val="single"/>
        </w:rPr>
        <w:t xml:space="preserve">  </w:t>
      </w:r>
    </w:p>
    <w:p w:rsidR="004B2758" w:rsidRPr="003F0691" w:rsidRDefault="004B2758" w:rsidP="002F098F">
      <w:pPr>
        <w:rPr>
          <w:rFonts w:ascii="Baskerville Old Face" w:hAnsi="Baskerville Old Face"/>
          <w:b/>
          <w:color w:val="17365D" w:themeColor="text2" w:themeShade="BF"/>
          <w:sz w:val="22"/>
          <w:szCs w:val="22"/>
        </w:rPr>
      </w:pPr>
    </w:p>
    <w:p w:rsidR="004B2758" w:rsidRPr="000279C2" w:rsidRDefault="004B2758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 xml:space="preserve">Zelda </w:t>
      </w:r>
      <w:proofErr w:type="spellStart"/>
      <w:r w:rsidRPr="000279C2">
        <w:rPr>
          <w:rFonts w:ascii="Baskerville Old Face" w:hAnsi="Baskerville Old Face"/>
          <w:color w:val="17365D" w:themeColor="text2" w:themeShade="BF"/>
        </w:rPr>
        <w:t>Chappel</w:t>
      </w:r>
      <w:proofErr w:type="spellEnd"/>
    </w:p>
    <w:p w:rsidR="004B2758" w:rsidRPr="000279C2" w:rsidRDefault="004B2758" w:rsidP="002F098F">
      <w:pPr>
        <w:rPr>
          <w:rFonts w:ascii="Baskerville Old Face" w:hAnsi="Baskerville Old Face"/>
          <w:color w:val="17365D" w:themeColor="text2" w:themeShade="BF"/>
        </w:rPr>
      </w:pPr>
      <w:proofErr w:type="spellStart"/>
      <w:r w:rsidRPr="000279C2">
        <w:rPr>
          <w:rFonts w:ascii="Baskerville Old Face" w:hAnsi="Baskerville Old Face"/>
          <w:color w:val="17365D" w:themeColor="text2" w:themeShade="BF"/>
        </w:rPr>
        <w:t>Cathey</w:t>
      </w:r>
      <w:proofErr w:type="spellEnd"/>
      <w:r w:rsidRPr="000279C2">
        <w:rPr>
          <w:rFonts w:ascii="Baskerville Old Face" w:hAnsi="Baskerville Old Face"/>
          <w:color w:val="17365D" w:themeColor="text2" w:themeShade="BF"/>
        </w:rPr>
        <w:t xml:space="preserve"> Dreyer</w:t>
      </w:r>
    </w:p>
    <w:p w:rsidR="004B2758" w:rsidRPr="000279C2" w:rsidRDefault="004B2758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>Susan Evans</w:t>
      </w:r>
    </w:p>
    <w:p w:rsidR="004B2758" w:rsidRPr="000279C2" w:rsidRDefault="004B2758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>Lucy Furlong</w:t>
      </w:r>
    </w:p>
    <w:p w:rsidR="004B2758" w:rsidRPr="000279C2" w:rsidRDefault="004B2758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>Fran Isherwood</w:t>
      </w:r>
    </w:p>
    <w:p w:rsidR="004B2758" w:rsidRPr="000279C2" w:rsidRDefault="004B2758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>Laura McKee</w:t>
      </w:r>
    </w:p>
    <w:p w:rsidR="004B2758" w:rsidRPr="000279C2" w:rsidRDefault="004B2758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>Carolyn O’Connell</w:t>
      </w:r>
    </w:p>
    <w:p w:rsidR="004B2758" w:rsidRPr="000279C2" w:rsidRDefault="004B2758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 xml:space="preserve">Joshua </w:t>
      </w:r>
      <w:proofErr w:type="spellStart"/>
      <w:r w:rsidRPr="000279C2">
        <w:rPr>
          <w:rFonts w:ascii="Baskerville Old Face" w:hAnsi="Baskerville Old Face"/>
          <w:color w:val="17365D" w:themeColor="text2" w:themeShade="BF"/>
        </w:rPr>
        <w:t>Seigal</w:t>
      </w:r>
      <w:proofErr w:type="spellEnd"/>
    </w:p>
    <w:p w:rsidR="004B2758" w:rsidRPr="000279C2" w:rsidRDefault="003F0691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>Emma Simon</w:t>
      </w:r>
    </w:p>
    <w:p w:rsidR="004B2758" w:rsidRPr="000279C2" w:rsidRDefault="003F0691" w:rsidP="002F098F">
      <w:pPr>
        <w:rPr>
          <w:rFonts w:ascii="Baskerville Old Face" w:hAnsi="Baskerville Old Face"/>
          <w:color w:val="17365D" w:themeColor="text2" w:themeShade="BF"/>
        </w:rPr>
      </w:pPr>
      <w:r w:rsidRPr="000279C2">
        <w:rPr>
          <w:rFonts w:ascii="Baskerville Old Face" w:hAnsi="Baskerville Old Face"/>
          <w:color w:val="17365D" w:themeColor="text2" w:themeShade="BF"/>
        </w:rPr>
        <w:t xml:space="preserve">Jamie </w:t>
      </w:r>
      <w:proofErr w:type="spellStart"/>
      <w:r w:rsidRPr="000279C2">
        <w:rPr>
          <w:rFonts w:ascii="Baskerville Old Face" w:hAnsi="Baskerville Old Face"/>
          <w:color w:val="17365D" w:themeColor="text2" w:themeShade="BF"/>
        </w:rPr>
        <w:t>Spracklen</w:t>
      </w:r>
      <w:proofErr w:type="spellEnd"/>
    </w:p>
    <w:p w:rsidR="000279C2" w:rsidRDefault="000279C2" w:rsidP="002F098F">
      <w:pPr>
        <w:rPr>
          <w:rFonts w:ascii="Baskerville Old Face" w:hAnsi="Baskerville Old Face"/>
          <w:color w:val="17365D" w:themeColor="text2" w:themeShade="BF"/>
          <w:sz w:val="28"/>
          <w:szCs w:val="28"/>
        </w:rPr>
      </w:pPr>
    </w:p>
    <w:p w:rsidR="004B2758" w:rsidRDefault="000279C2" w:rsidP="002F098F">
      <w:pPr>
        <w:rPr>
          <w:rFonts w:ascii="Baskerville Old Face" w:hAnsi="Baskerville Old Face"/>
          <w:color w:val="17365D" w:themeColor="text2" w:themeShade="BF"/>
          <w:sz w:val="28"/>
          <w:szCs w:val="28"/>
        </w:rPr>
      </w:pPr>
      <w:r w:rsidRPr="000279C2">
        <w:rPr>
          <w:rFonts w:ascii="Baskerville Old Face" w:hAnsi="Baskerville Old Face"/>
          <w:color w:val="17365D" w:themeColor="text2" w:themeShade="BF"/>
          <w:sz w:val="28"/>
          <w:szCs w:val="28"/>
        </w:rPr>
        <w:t xml:space="preserve">Tickets: </w:t>
      </w:r>
      <w:hyperlink r:id="rId10" w:history="1">
        <w:r w:rsidRPr="000279C2">
          <w:rPr>
            <w:rStyle w:val="Hyperlink"/>
            <w:rFonts w:ascii="Baskerville Old Face" w:hAnsi="Baskerville Old Face"/>
            <w:sz w:val="28"/>
            <w:szCs w:val="28"/>
          </w:rPr>
          <w:t>http://www.wegottickets.com/event/330372</w:t>
        </w:r>
      </w:hyperlink>
    </w:p>
    <w:p w:rsidR="000279C2" w:rsidRDefault="000279C2" w:rsidP="002F098F">
      <w:pPr>
        <w:rPr>
          <w:rFonts w:ascii="Baskerville Old Face" w:hAnsi="Baskerville Old Face"/>
          <w:color w:val="17365D" w:themeColor="text2" w:themeShade="BF"/>
          <w:sz w:val="28"/>
          <w:szCs w:val="28"/>
        </w:rPr>
      </w:pPr>
    </w:p>
    <w:p w:rsidR="002F098F" w:rsidRPr="00DD6263" w:rsidRDefault="002F098F" w:rsidP="002F098F">
      <w:pPr>
        <w:rPr>
          <w:rFonts w:ascii="Baskerville Old Face" w:hAnsi="Baskerville Old Face"/>
          <w:b/>
          <w:color w:val="17365D" w:themeColor="text2" w:themeShade="BF"/>
        </w:rPr>
      </w:pPr>
      <w:bookmarkStart w:id="0" w:name="_GoBack"/>
      <w:bookmarkEnd w:id="0"/>
      <w:r w:rsidRPr="00DD6263">
        <w:rPr>
          <w:rFonts w:ascii="Baskerville Old Face" w:hAnsi="Baskerville Old Face"/>
          <w:b/>
          <w:color w:val="17365D" w:themeColor="text2" w:themeShade="BF"/>
        </w:rPr>
        <w:t>About Sarah L. Dixon</w:t>
      </w:r>
    </w:p>
    <w:p w:rsidR="0099335C" w:rsidRDefault="00892E3D" w:rsidP="00BA0A87">
      <w:pPr>
        <w:jc w:val="both"/>
        <w:rPr>
          <w:rFonts w:ascii="Baskerville Old Face" w:hAnsi="Baskerville Old Face"/>
          <w:color w:val="17365D" w:themeColor="text2" w:themeShade="BF"/>
        </w:rPr>
      </w:pPr>
      <w:r>
        <w:rPr>
          <w:rFonts w:ascii="Baskerville Old Face" w:hAnsi="Baskerville Old Face"/>
          <w:color w:val="17365D" w:themeColor="text2" w:themeShade="BF"/>
        </w:rPr>
        <w:t xml:space="preserve">A piece about Sarah’s wedding in the style of a Post Mortem report was awarded the </w:t>
      </w:r>
      <w:proofErr w:type="spellStart"/>
      <w:r>
        <w:rPr>
          <w:rFonts w:ascii="Baskerville Old Face" w:hAnsi="Baskerville Old Face"/>
          <w:color w:val="17365D" w:themeColor="text2" w:themeShade="BF"/>
        </w:rPr>
        <w:t>acpNews</w:t>
      </w:r>
      <w:proofErr w:type="spellEnd"/>
      <w:r>
        <w:rPr>
          <w:rFonts w:ascii="Baskerville Old Face" w:hAnsi="Baskerville Old Face"/>
          <w:color w:val="17365D" w:themeColor="text2" w:themeShade="BF"/>
        </w:rPr>
        <w:t xml:space="preserve"> First Prize in Journalism 2007. She has been published in The Ugly Tree, Rain Dog, </w:t>
      </w:r>
      <w:proofErr w:type="spellStart"/>
      <w:r>
        <w:rPr>
          <w:rFonts w:ascii="Baskerville Old Face" w:hAnsi="Baskerville Old Face"/>
          <w:color w:val="17365D" w:themeColor="text2" w:themeShade="BF"/>
        </w:rPr>
        <w:t>Yorkmix</w:t>
      </w:r>
      <w:proofErr w:type="spellEnd"/>
      <w:r>
        <w:rPr>
          <w:rFonts w:ascii="Baskerville Old Face" w:hAnsi="Baskerville Old Face"/>
          <w:color w:val="17365D" w:themeColor="text2" w:themeShade="BF"/>
        </w:rPr>
        <w:t xml:space="preserve"> and </w:t>
      </w:r>
      <w:proofErr w:type="spellStart"/>
      <w:r>
        <w:rPr>
          <w:rFonts w:ascii="Baskerville Old Face" w:hAnsi="Baskerville Old Face"/>
          <w:color w:val="17365D" w:themeColor="text2" w:themeShade="BF"/>
        </w:rPr>
        <w:t>Cahoodaloodaling</w:t>
      </w:r>
      <w:proofErr w:type="spellEnd"/>
      <w:r>
        <w:rPr>
          <w:rFonts w:ascii="Baskerville Old Face" w:hAnsi="Baskerville Old Face"/>
          <w:color w:val="17365D" w:themeColor="text2" w:themeShade="BF"/>
        </w:rPr>
        <w:t xml:space="preserve">. </w:t>
      </w:r>
      <w:r w:rsidR="002F098F" w:rsidRPr="00E23356">
        <w:rPr>
          <w:rFonts w:ascii="Baskerville Old Face" w:hAnsi="Baskerville Old Face"/>
          <w:color w:val="17365D" w:themeColor="text2" w:themeShade="BF"/>
        </w:rPr>
        <w:t xml:space="preserve">Sarah L Dixon worked </w:t>
      </w:r>
      <w:r w:rsidR="002F098F">
        <w:rPr>
          <w:rFonts w:ascii="Baskerville Old Face" w:hAnsi="Baskerville Old Face"/>
          <w:color w:val="17365D" w:themeColor="text2" w:themeShade="BF"/>
        </w:rPr>
        <w:t>for the</w:t>
      </w:r>
      <w:r w:rsidR="007634E4">
        <w:rPr>
          <w:rFonts w:ascii="Baskerville Old Face" w:hAnsi="Baskerville Old Face"/>
          <w:color w:val="17365D" w:themeColor="text2" w:themeShade="BF"/>
        </w:rPr>
        <w:t xml:space="preserve"> NHS 18</w:t>
      </w:r>
      <w:r w:rsidR="002F098F" w:rsidRPr="00E23356">
        <w:rPr>
          <w:rFonts w:ascii="Baskerville Old Face" w:hAnsi="Baskerville Old Face"/>
          <w:color w:val="17365D" w:themeColor="text2" w:themeShade="BF"/>
        </w:rPr>
        <w:t xml:space="preserve"> years </w:t>
      </w:r>
      <w:r w:rsidR="002F098F">
        <w:rPr>
          <w:rFonts w:ascii="Baskerville Old Face" w:hAnsi="Baskerville Old Face"/>
          <w:color w:val="17365D" w:themeColor="text2" w:themeShade="BF"/>
        </w:rPr>
        <w:t>before</w:t>
      </w:r>
      <w:r w:rsidR="007634E4">
        <w:rPr>
          <w:rFonts w:ascii="Baskerville Old Face" w:hAnsi="Baskerville Old Face"/>
          <w:color w:val="17365D" w:themeColor="text2" w:themeShade="BF"/>
        </w:rPr>
        <w:t xml:space="preserve"> she</w:t>
      </w:r>
      <w:r w:rsidR="002F098F" w:rsidRPr="00E23356">
        <w:rPr>
          <w:rFonts w:ascii="Baskerville Old Face" w:hAnsi="Baskerville Old Face"/>
          <w:color w:val="17365D" w:themeColor="text2" w:themeShade="BF"/>
        </w:rPr>
        <w:t xml:space="preserve"> decided to </w:t>
      </w:r>
      <w:r w:rsidR="002F098F">
        <w:rPr>
          <w:rFonts w:ascii="Baskerville Old Face" w:hAnsi="Baskerville Old Face"/>
          <w:color w:val="17365D" w:themeColor="text2" w:themeShade="BF"/>
        </w:rPr>
        <w:t>channel her</w:t>
      </w:r>
      <w:r w:rsidR="002F098F" w:rsidRPr="00E23356">
        <w:rPr>
          <w:rFonts w:ascii="Baskerville Old Face" w:hAnsi="Baskerville Old Face"/>
          <w:color w:val="17365D" w:themeColor="text2" w:themeShade="BF"/>
        </w:rPr>
        <w:t xml:space="preserve"> skills</w:t>
      </w:r>
      <w:r w:rsidR="002F098F">
        <w:rPr>
          <w:rFonts w:ascii="Baskerville Old Face" w:hAnsi="Baskerville Old Face"/>
          <w:color w:val="17365D" w:themeColor="text2" w:themeShade="BF"/>
        </w:rPr>
        <w:t xml:space="preserve"> and considerable energy</w:t>
      </w:r>
      <w:r w:rsidR="002F098F" w:rsidRPr="00E23356">
        <w:rPr>
          <w:rFonts w:ascii="Baskerville Old Face" w:hAnsi="Baskerville Old Face"/>
          <w:color w:val="17365D" w:themeColor="text2" w:themeShade="BF"/>
        </w:rPr>
        <w:t xml:space="preserve"> into corralling poets into some </w:t>
      </w:r>
      <w:r w:rsidR="002F098F">
        <w:rPr>
          <w:rFonts w:ascii="Baskerville Old Face" w:hAnsi="Baskerville Old Face"/>
          <w:color w:val="17365D" w:themeColor="text2" w:themeShade="BF"/>
        </w:rPr>
        <w:t xml:space="preserve">sort of </w:t>
      </w:r>
      <w:r w:rsidR="007634E4">
        <w:rPr>
          <w:rFonts w:ascii="Baskerville Old Face" w:hAnsi="Baskerville Old Face"/>
          <w:color w:val="17365D" w:themeColor="text2" w:themeShade="BF"/>
        </w:rPr>
        <w:t>order. Sarah not only promotes spoken w</w:t>
      </w:r>
      <w:r w:rsidR="002F098F">
        <w:rPr>
          <w:rFonts w:ascii="Baskerville Old Face" w:hAnsi="Baskerville Old Face"/>
          <w:color w:val="17365D" w:themeColor="text2" w:themeShade="BF"/>
        </w:rPr>
        <w:t xml:space="preserve">ord events, but offers regular writing workshops in the North-West, some of which are aimed specifically at hard-pressed parents of young children – of which </w:t>
      </w:r>
      <w:r w:rsidR="007634E4">
        <w:rPr>
          <w:rFonts w:ascii="Baskerville Old Face" w:hAnsi="Baskerville Old Face"/>
          <w:color w:val="17365D" w:themeColor="text2" w:themeShade="BF"/>
        </w:rPr>
        <w:t>she herself happens to be one.</w:t>
      </w:r>
    </w:p>
    <w:p w:rsidR="00D1333F" w:rsidRDefault="00D1333F" w:rsidP="00DD6263">
      <w:pPr>
        <w:rPr>
          <w:rFonts w:ascii="Baskerville Old Face" w:hAnsi="Baskerville Old Face"/>
          <w:b/>
          <w:color w:val="17365D" w:themeColor="text2" w:themeShade="BF"/>
        </w:rPr>
      </w:pPr>
    </w:p>
    <w:p w:rsidR="00DD4118" w:rsidRDefault="00DD4118" w:rsidP="00DD6263">
      <w:pPr>
        <w:rPr>
          <w:rFonts w:ascii="Baskerville Old Face" w:hAnsi="Baskerville Old Face"/>
          <w:b/>
          <w:color w:val="17365D" w:themeColor="text2" w:themeShade="BF"/>
        </w:rPr>
      </w:pPr>
      <w:r w:rsidRPr="00E23356">
        <w:rPr>
          <w:rFonts w:ascii="Baskerville Old Face" w:hAnsi="Baskerville Old Face"/>
          <w:b/>
          <w:color w:val="17365D" w:themeColor="text2" w:themeShade="BF"/>
        </w:rPr>
        <w:t>Praise for Sarah L. Dixon</w:t>
      </w:r>
    </w:p>
    <w:p w:rsidR="00FB4B23" w:rsidRPr="00E23356" w:rsidRDefault="00FB4B23" w:rsidP="00DD6263">
      <w:pPr>
        <w:rPr>
          <w:rFonts w:ascii="Baskerville Old Face" w:hAnsi="Baskerville Old Face"/>
          <w:i/>
          <w:color w:val="17365D" w:themeColor="text2" w:themeShade="BF"/>
        </w:rPr>
      </w:pPr>
      <w:r w:rsidRPr="00E23356">
        <w:rPr>
          <w:rFonts w:ascii="Baskerville Old Face" w:hAnsi="Baskerville Old Face"/>
          <w:i/>
          <w:color w:val="17365D" w:themeColor="text2" w:themeShade="BF"/>
        </w:rPr>
        <w:t>“Sarah's creative energy and enthusiasm are legendary. She encourages and gives a platform to fellow poets. Where would we be without her?”</w:t>
      </w:r>
    </w:p>
    <w:p w:rsidR="00FB4B23" w:rsidRPr="00E23356" w:rsidRDefault="00FB4B23" w:rsidP="00DD6263">
      <w:pPr>
        <w:pStyle w:val="ListParagraph"/>
        <w:numPr>
          <w:ilvl w:val="0"/>
          <w:numId w:val="1"/>
        </w:numPr>
        <w:rPr>
          <w:rFonts w:ascii="Baskerville Old Face" w:hAnsi="Baskerville Old Face"/>
          <w:color w:val="17365D" w:themeColor="text2" w:themeShade="BF"/>
        </w:rPr>
      </w:pPr>
      <w:r w:rsidRPr="00E23356">
        <w:rPr>
          <w:rFonts w:ascii="Baskerville Old Face" w:hAnsi="Baskerville Old Face"/>
          <w:color w:val="17365D" w:themeColor="text2" w:themeShade="BF"/>
        </w:rPr>
        <w:t>Carole Bromley</w:t>
      </w:r>
      <w:r w:rsidR="00AE5BD0" w:rsidRPr="00E23356">
        <w:rPr>
          <w:rFonts w:ascii="Baskerville Old Face" w:hAnsi="Baskerville Old Face"/>
          <w:color w:val="17365D" w:themeColor="text2" w:themeShade="BF"/>
        </w:rPr>
        <w:t xml:space="preserve">, </w:t>
      </w:r>
      <w:r w:rsidR="00892E3D">
        <w:rPr>
          <w:rFonts w:ascii="Baskerville Old Face" w:hAnsi="Baskerville Old Face"/>
          <w:color w:val="17365D" w:themeColor="text2" w:themeShade="BF"/>
        </w:rPr>
        <w:t xml:space="preserve">Poet and editor of </w:t>
      </w:r>
      <w:proofErr w:type="spellStart"/>
      <w:r w:rsidR="00AE5BD0" w:rsidRPr="00E23356">
        <w:rPr>
          <w:rFonts w:ascii="Baskerville Old Face" w:hAnsi="Baskerville Old Face"/>
          <w:color w:val="17365D" w:themeColor="text2" w:themeShade="BF"/>
        </w:rPr>
        <w:t>York</w:t>
      </w:r>
      <w:r w:rsidR="00892E3D">
        <w:rPr>
          <w:rFonts w:ascii="Baskerville Old Face" w:hAnsi="Baskerville Old Face"/>
          <w:color w:val="17365D" w:themeColor="text2" w:themeShade="BF"/>
        </w:rPr>
        <w:t>mix</w:t>
      </w:r>
      <w:proofErr w:type="spellEnd"/>
    </w:p>
    <w:p w:rsidR="00FB4B23" w:rsidRPr="00E23356" w:rsidRDefault="00FB4B23" w:rsidP="00DD6263">
      <w:pPr>
        <w:rPr>
          <w:rFonts w:ascii="Baskerville Old Face" w:hAnsi="Baskerville Old Face"/>
          <w:color w:val="17365D" w:themeColor="text2" w:themeShade="BF"/>
        </w:rPr>
      </w:pPr>
    </w:p>
    <w:p w:rsidR="00FB4B23" w:rsidRPr="00E23356" w:rsidRDefault="007634E4" w:rsidP="00DD6263">
      <w:pPr>
        <w:rPr>
          <w:rFonts w:ascii="Baskerville Old Face" w:hAnsi="Baskerville Old Face"/>
          <w:i/>
          <w:color w:val="17365D" w:themeColor="text2" w:themeShade="BF"/>
        </w:rPr>
      </w:pPr>
      <w:r>
        <w:rPr>
          <w:rFonts w:ascii="Baskerville Old Face" w:hAnsi="Baskerville Old Face"/>
          <w:i/>
          <w:color w:val="17365D" w:themeColor="text2" w:themeShade="BF"/>
        </w:rPr>
        <w:t>”Quiet Compere nights have</w:t>
      </w:r>
      <w:r w:rsidR="00FB4B23" w:rsidRPr="00E23356">
        <w:rPr>
          <w:rFonts w:ascii="Baskerville Old Face" w:hAnsi="Baskerville Old Face"/>
          <w:i/>
          <w:color w:val="17365D" w:themeColor="text2" w:themeShade="BF"/>
        </w:rPr>
        <w:t xml:space="preserve"> a rare and lovely gentleness.” </w:t>
      </w:r>
    </w:p>
    <w:p w:rsidR="00FB4B23" w:rsidRPr="00E23356" w:rsidRDefault="00FB4B23" w:rsidP="00DD6263">
      <w:pPr>
        <w:pStyle w:val="ListParagraph"/>
        <w:numPr>
          <w:ilvl w:val="0"/>
          <w:numId w:val="1"/>
        </w:numPr>
        <w:rPr>
          <w:rFonts w:ascii="Baskerville Old Face" w:hAnsi="Baskerville Old Face"/>
          <w:color w:val="17365D" w:themeColor="text2" w:themeShade="BF"/>
        </w:rPr>
      </w:pPr>
      <w:r w:rsidRPr="00E23356">
        <w:rPr>
          <w:rFonts w:ascii="Baskerville Old Face" w:hAnsi="Baskerville Old Face"/>
          <w:color w:val="17365D" w:themeColor="text2" w:themeShade="BF"/>
        </w:rPr>
        <w:t>John Darwin</w:t>
      </w:r>
      <w:r w:rsidR="00AE5BD0" w:rsidRPr="00E23356">
        <w:rPr>
          <w:rFonts w:ascii="Baskerville Old Face" w:hAnsi="Baskerville Old Face"/>
          <w:color w:val="17365D" w:themeColor="text2" w:themeShade="BF"/>
        </w:rPr>
        <w:t xml:space="preserve">, </w:t>
      </w:r>
      <w:r w:rsidR="00892E3D">
        <w:rPr>
          <w:rFonts w:ascii="Baskerville Old Face" w:hAnsi="Baskerville Old Face"/>
          <w:color w:val="17365D" w:themeColor="text2" w:themeShade="BF"/>
        </w:rPr>
        <w:t xml:space="preserve">Host of Write Out Loud, Sale, </w:t>
      </w:r>
      <w:r w:rsidR="00AE5BD0" w:rsidRPr="00E23356">
        <w:rPr>
          <w:rFonts w:ascii="Baskerville Old Face" w:hAnsi="Baskerville Old Face"/>
          <w:color w:val="17365D" w:themeColor="text2" w:themeShade="BF"/>
        </w:rPr>
        <w:t>Manchester</w:t>
      </w:r>
    </w:p>
    <w:p w:rsidR="003F0691" w:rsidRDefault="003F0691" w:rsidP="003F0691">
      <w:pPr>
        <w:pStyle w:val="ListParagraph"/>
        <w:rPr>
          <w:rFonts w:ascii="Baskerville Old Face" w:hAnsi="Baskerville Old Face"/>
          <w:color w:val="17365D" w:themeColor="text2" w:themeShade="BF"/>
        </w:rPr>
      </w:pPr>
    </w:p>
    <w:p w:rsidR="003F0691" w:rsidRDefault="003F0691" w:rsidP="003F0691">
      <w:pPr>
        <w:rPr>
          <w:rFonts w:ascii="Baskerville Old Face" w:hAnsi="Baskerville Old Face"/>
          <w:color w:val="17365D" w:themeColor="text2" w:themeShade="BF"/>
        </w:rPr>
      </w:pPr>
      <w:r>
        <w:rPr>
          <w:rFonts w:ascii="Baskerville Old Face" w:hAnsi="Baskerville Old Face"/>
          <w:color w:val="17365D" w:themeColor="text2" w:themeShade="BF"/>
        </w:rPr>
        <w:t>“</w:t>
      </w:r>
      <w:r>
        <w:rPr>
          <w:rFonts w:ascii="Baskerville Old Face" w:hAnsi="Baskerville Old Face"/>
          <w:i/>
          <w:color w:val="17365D" w:themeColor="text2" w:themeShade="BF"/>
        </w:rPr>
        <w:t>Y</w:t>
      </w:r>
      <w:r w:rsidRPr="003F0691">
        <w:rPr>
          <w:rFonts w:ascii="Baskerville Old Face" w:hAnsi="Baskerville Old Face"/>
          <w:i/>
          <w:color w:val="17365D" w:themeColor="text2" w:themeShade="BF"/>
        </w:rPr>
        <w:t>ou set a little powder keg under the palm tree and encourage the evening’s castaways to light the fuse. It’s perfect. You’re terrific. You do a lovely job. My, but you work so hard and affectionately at this game of the imagination</w:t>
      </w:r>
      <w:r w:rsidRPr="003F0691">
        <w:rPr>
          <w:rFonts w:ascii="Baskerville Old Face" w:hAnsi="Baskerville Old Face"/>
          <w:color w:val="17365D" w:themeColor="text2" w:themeShade="BF"/>
        </w:rPr>
        <w:t xml:space="preserve">.’ </w:t>
      </w:r>
    </w:p>
    <w:p w:rsidR="003F0691" w:rsidRPr="003F0691" w:rsidRDefault="003F0691" w:rsidP="003F0691">
      <w:pPr>
        <w:pStyle w:val="ListParagraph"/>
        <w:numPr>
          <w:ilvl w:val="0"/>
          <w:numId w:val="1"/>
        </w:numPr>
        <w:rPr>
          <w:rFonts w:ascii="Baskerville Old Face" w:hAnsi="Baskerville Old Face"/>
          <w:color w:val="17365D" w:themeColor="text2" w:themeShade="BF"/>
        </w:rPr>
      </w:pPr>
      <w:r w:rsidRPr="003F0691">
        <w:rPr>
          <w:rFonts w:ascii="Baskerville Old Face" w:hAnsi="Baskerville Old Face"/>
          <w:color w:val="17365D" w:themeColor="text2" w:themeShade="BF"/>
        </w:rPr>
        <w:t xml:space="preserve">Adrian </w:t>
      </w:r>
      <w:proofErr w:type="spellStart"/>
      <w:r w:rsidRPr="003F0691">
        <w:rPr>
          <w:rFonts w:ascii="Baskerville Old Face" w:hAnsi="Baskerville Old Face"/>
          <w:color w:val="17365D" w:themeColor="text2" w:themeShade="BF"/>
        </w:rPr>
        <w:t>Mealing</w:t>
      </w:r>
      <w:proofErr w:type="spellEnd"/>
      <w:r w:rsidRPr="003F0691">
        <w:rPr>
          <w:rFonts w:ascii="Baskerville Old Face" w:hAnsi="Baskerville Old Face"/>
          <w:color w:val="17365D" w:themeColor="text2" w:themeShade="BF"/>
        </w:rPr>
        <w:t>, The Very Grimm Brothers.</w:t>
      </w:r>
    </w:p>
    <w:p w:rsidR="00AE5BD0" w:rsidRPr="00E23356" w:rsidRDefault="00AE5BD0" w:rsidP="00E23356">
      <w:pPr>
        <w:ind w:left="720"/>
        <w:rPr>
          <w:rFonts w:ascii="Baskerville Old Face" w:hAnsi="Baskerville Old Face"/>
          <w:color w:val="17365D" w:themeColor="text2" w:themeShade="BF"/>
        </w:rPr>
      </w:pPr>
    </w:p>
    <w:p w:rsidR="00D13234" w:rsidRPr="00E23356" w:rsidRDefault="00D13234" w:rsidP="00DD6263">
      <w:pPr>
        <w:rPr>
          <w:rFonts w:ascii="Baskerville Old Face" w:hAnsi="Baskerville Old Face"/>
          <w:color w:val="17365D" w:themeColor="text2" w:themeShade="BF"/>
        </w:rPr>
      </w:pPr>
      <w:r w:rsidRPr="00E23356">
        <w:rPr>
          <w:rFonts w:ascii="Baskerville Old Face" w:hAnsi="Baskerville Old Face"/>
          <w:color w:val="17365D" w:themeColor="text2" w:themeShade="BF"/>
        </w:rPr>
        <w:t xml:space="preserve">For more Information please contact Sarah L Dixon, The Quiet Compere at </w:t>
      </w:r>
      <w:hyperlink r:id="rId11" w:history="1">
        <w:r w:rsidRPr="00E23356">
          <w:rPr>
            <w:rStyle w:val="Hyperlink"/>
            <w:rFonts w:ascii="Baskerville Old Face" w:hAnsi="Baskerville Old Face"/>
            <w:color w:val="0000BF" w:themeColor="hyperlink" w:themeShade="BF"/>
          </w:rPr>
          <w:t>thequietcomperemcr@gmail.com</w:t>
        </w:r>
      </w:hyperlink>
      <w:r w:rsidRPr="00E23356">
        <w:rPr>
          <w:rFonts w:ascii="Baskerville Old Face" w:hAnsi="Baskerville Old Face"/>
          <w:color w:val="17365D" w:themeColor="text2" w:themeShade="BF"/>
        </w:rPr>
        <w:t xml:space="preserve"> Follow on Twitter @</w:t>
      </w:r>
      <w:proofErr w:type="spellStart"/>
      <w:r w:rsidRPr="00E23356">
        <w:rPr>
          <w:rFonts w:ascii="Baskerville Old Face" w:hAnsi="Baskerville Old Face"/>
          <w:color w:val="17365D" w:themeColor="text2" w:themeShade="BF"/>
        </w:rPr>
        <w:t>QuietCompereMCR</w:t>
      </w:r>
      <w:proofErr w:type="spellEnd"/>
      <w:r w:rsidRPr="00E23356">
        <w:rPr>
          <w:rFonts w:ascii="Baskerville Old Face" w:hAnsi="Baskerville Old Face"/>
          <w:color w:val="17365D" w:themeColor="text2" w:themeShade="BF"/>
        </w:rPr>
        <w:t xml:space="preserve"> or call on 07743685221</w:t>
      </w:r>
    </w:p>
    <w:p w:rsidR="00DD6263" w:rsidRDefault="000279C2">
      <w:pPr>
        <w:rPr>
          <w:rFonts w:ascii="Baskerville Old Face" w:hAnsi="Baskerville Old Face"/>
          <w:color w:val="17365D" w:themeColor="text2" w:themeShade="BF"/>
        </w:rPr>
      </w:pPr>
      <w:r>
        <w:rPr>
          <w:rFonts w:ascii="Baskerville Old Face" w:hAnsi="Baskerville Old Face"/>
          <w:color w:val="17365D" w:themeColor="text2" w:themeShade="BF"/>
        </w:rPr>
        <w:pict>
          <v:rect id="_x0000_i1025" style="width:0;height:1.5pt" o:hralign="center" o:hrstd="t" o:hr="t" fillcolor="#a0a0a0" stroked="f"/>
        </w:pict>
      </w:r>
    </w:p>
    <w:p w:rsidR="00DD6263" w:rsidRPr="00DD4118" w:rsidRDefault="00DD6263" w:rsidP="00DD6263">
      <w:pPr>
        <w:jc w:val="center"/>
        <w:rPr>
          <w:rFonts w:ascii="Baskerville Old Face" w:hAnsi="Baskerville Old Face"/>
          <w:b/>
          <w:color w:val="0070C0"/>
          <w:sz w:val="44"/>
          <w:szCs w:val="44"/>
          <w:u w:val="single"/>
        </w:rPr>
      </w:pPr>
      <w:r>
        <w:rPr>
          <w:rFonts w:ascii="Baskerville Old Face" w:hAnsi="Baskerville Old Face"/>
          <w:b/>
          <w:color w:val="0070C0"/>
          <w:sz w:val="44"/>
          <w:szCs w:val="44"/>
          <w:u w:val="single"/>
        </w:rPr>
        <w:t xml:space="preserve">Quiet Compere </w:t>
      </w:r>
      <w:r w:rsidR="007634E4">
        <w:rPr>
          <w:rFonts w:ascii="Baskerville Old Face" w:hAnsi="Baskerville Old Face"/>
          <w:b/>
          <w:color w:val="0070C0"/>
          <w:sz w:val="44"/>
          <w:szCs w:val="44"/>
          <w:u w:val="single"/>
        </w:rPr>
        <w:t>National Tour 2015</w:t>
      </w:r>
    </w:p>
    <w:p w:rsidR="00DD6263" w:rsidRDefault="007425CB" w:rsidP="00DD6263">
      <w:pPr>
        <w:rPr>
          <w:rFonts w:ascii="Baskerville Old Face" w:hAnsi="Baskerville Old Face"/>
          <w:color w:val="17365D" w:themeColor="text2" w:themeShade="BF"/>
        </w:rPr>
      </w:pPr>
      <w:r w:rsidRPr="007425CB">
        <w:rPr>
          <w:rFonts w:ascii="Baskerville Old Face" w:hAnsi="Baskerville Old Face"/>
          <w:color w:val="17365D" w:themeColor="text2" w:themeShade="BF"/>
        </w:rPr>
        <w:t>The Quiet Compere Tour is supported using public funding by the National Lottery through Arts Council England.</w:t>
      </w:r>
    </w:p>
    <w:p w:rsidR="00DD6263" w:rsidRPr="00276F72" w:rsidRDefault="00DD6263" w:rsidP="00DD6263">
      <w:pPr>
        <w:rPr>
          <w:rFonts w:ascii="Baskerville Old Face" w:hAnsi="Baskerville Old Face"/>
          <w:color w:val="17365D" w:themeColor="text2" w:themeShade="BF"/>
          <w:sz w:val="20"/>
          <w:szCs w:val="20"/>
        </w:rPr>
      </w:pPr>
    </w:p>
    <w:p w:rsidR="007634E4" w:rsidRPr="00276F72" w:rsidRDefault="00276F72" w:rsidP="007634E4">
      <w:pPr>
        <w:rPr>
          <w:rFonts w:ascii="Baskerville Old Face" w:hAnsi="Baskerville Old Face"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>Date</w:t>
      </w: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ab/>
        <w:t>City</w:t>
      </w: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ab/>
        <w:t>Venue</w:t>
      </w: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color w:val="17365D" w:themeColor="text2" w:themeShade="BF"/>
          <w:sz w:val="20"/>
          <w:szCs w:val="20"/>
        </w:rPr>
        <w:tab/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Thursday 5th March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  <w:t>Halifax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 xml:space="preserve">Bar Up 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Friday 27th March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  <w:t>Durham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The Old Cinema Laundrette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Friday 15th May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Chesterfield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proofErr w:type="spellStart"/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Chesterfield</w:t>
      </w:r>
      <w:proofErr w:type="spellEnd"/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 xml:space="preserve"> Labour Club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Saturday 16th May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  <w:t>Oxford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Albion Beatnik Bookshop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Friday 26th June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proofErr w:type="spellStart"/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Ulverston</w:t>
      </w:r>
      <w:proofErr w:type="spellEnd"/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proofErr w:type="spellStart"/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Bardsea</w:t>
      </w:r>
      <w:proofErr w:type="spellEnd"/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 xml:space="preserve"> Malt Kiln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 xml:space="preserve"> 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 xml:space="preserve">Friday 10th July 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Worcester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  <w:t>The Hive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Friday 4th September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Hull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  <w:t>Union Mash-up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 xml:space="preserve">Saturday 12th September 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Exeter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proofErr w:type="spellStart"/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Exeter</w:t>
      </w:r>
      <w:proofErr w:type="spellEnd"/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 xml:space="preserve"> Phoenix - Voodoo Lounge 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Tuesday 13th October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London 1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  <w:t>Phoenix Artist Club, Camden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Wednesday 14th October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London 2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  <w:t>Hackney Attic</w:t>
      </w:r>
    </w:p>
    <w:p w:rsidR="007634E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Thursday 15th October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Norwich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The Bird Cage</w:t>
      </w:r>
    </w:p>
    <w:p w:rsidR="00FD2B64" w:rsidRPr="00276F72" w:rsidRDefault="007634E4" w:rsidP="00276F72">
      <w:pPr>
        <w:spacing w:before="120"/>
        <w:rPr>
          <w:rFonts w:ascii="Baskerville Old Face" w:hAnsi="Baskerville Old Face"/>
          <w:b/>
          <w:color w:val="17365D" w:themeColor="text2" w:themeShade="BF"/>
          <w:sz w:val="20"/>
          <w:szCs w:val="20"/>
        </w:rPr>
      </w:pP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Friday 20th November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>Cheltenham</w:t>
      </w:r>
      <w:r w:rsidRPr="00276F72">
        <w:rPr>
          <w:rFonts w:ascii="Baskerville Old Face" w:hAnsi="Baskerville Old Face"/>
          <w:b/>
          <w:color w:val="17365D" w:themeColor="text2" w:themeShade="BF"/>
          <w:sz w:val="20"/>
          <w:szCs w:val="20"/>
        </w:rPr>
        <w:tab/>
        <w:t>The Strand Hotel</w:t>
      </w:r>
    </w:p>
    <w:sectPr w:rsidR="00FD2B64" w:rsidRPr="00276F72" w:rsidSect="00D1333F">
      <w:type w:val="continuous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529CC"/>
    <w:multiLevelType w:val="hybridMultilevel"/>
    <w:tmpl w:val="B54A8470"/>
    <w:lvl w:ilvl="0" w:tplc="8A6818BE">
      <w:numFmt w:val="bullet"/>
      <w:lvlText w:val="-"/>
      <w:lvlJc w:val="left"/>
      <w:pPr>
        <w:ind w:left="720" w:hanging="360"/>
      </w:pPr>
      <w:rPr>
        <w:rFonts w:ascii="Baskerville Old Face" w:eastAsia="Times New Roman" w:hAnsi="Baskerville Old Fac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2C4"/>
    <w:rsid w:val="000279C2"/>
    <w:rsid w:val="000552C4"/>
    <w:rsid w:val="00065A0A"/>
    <w:rsid w:val="000A5828"/>
    <w:rsid w:val="00101505"/>
    <w:rsid w:val="001C7A76"/>
    <w:rsid w:val="002275F7"/>
    <w:rsid w:val="00276F72"/>
    <w:rsid w:val="002B4CE4"/>
    <w:rsid w:val="002F098F"/>
    <w:rsid w:val="00300011"/>
    <w:rsid w:val="00372734"/>
    <w:rsid w:val="003C16E8"/>
    <w:rsid w:val="003F0691"/>
    <w:rsid w:val="003F5B74"/>
    <w:rsid w:val="00450C88"/>
    <w:rsid w:val="004B2758"/>
    <w:rsid w:val="005112EC"/>
    <w:rsid w:val="00536A25"/>
    <w:rsid w:val="005E5206"/>
    <w:rsid w:val="005E56A8"/>
    <w:rsid w:val="006359E1"/>
    <w:rsid w:val="006B25A8"/>
    <w:rsid w:val="006E3F88"/>
    <w:rsid w:val="00700B67"/>
    <w:rsid w:val="007425CB"/>
    <w:rsid w:val="007634E4"/>
    <w:rsid w:val="00772BA3"/>
    <w:rsid w:val="007777C0"/>
    <w:rsid w:val="00862547"/>
    <w:rsid w:val="00892E3D"/>
    <w:rsid w:val="00913B16"/>
    <w:rsid w:val="00915E5D"/>
    <w:rsid w:val="0099335C"/>
    <w:rsid w:val="009D78EB"/>
    <w:rsid w:val="009E1308"/>
    <w:rsid w:val="00A47BB8"/>
    <w:rsid w:val="00A84FE4"/>
    <w:rsid w:val="00AE5BD0"/>
    <w:rsid w:val="00BA0A87"/>
    <w:rsid w:val="00BB0190"/>
    <w:rsid w:val="00C22624"/>
    <w:rsid w:val="00C47195"/>
    <w:rsid w:val="00C92F7B"/>
    <w:rsid w:val="00CD46E6"/>
    <w:rsid w:val="00D13234"/>
    <w:rsid w:val="00D1333F"/>
    <w:rsid w:val="00D212D0"/>
    <w:rsid w:val="00DD4118"/>
    <w:rsid w:val="00DD6263"/>
    <w:rsid w:val="00E164B4"/>
    <w:rsid w:val="00E23356"/>
    <w:rsid w:val="00E47322"/>
    <w:rsid w:val="00EA31C8"/>
    <w:rsid w:val="00F72F8F"/>
    <w:rsid w:val="00FB1D6F"/>
    <w:rsid w:val="00FB4B23"/>
    <w:rsid w:val="00FD2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1323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2B4C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B4C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4B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1323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2B4C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B4C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4B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9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mailto:thequietcomperemcr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wegottickets.com/event/33037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</cp:lastModifiedBy>
  <cp:revision>3</cp:revision>
  <cp:lastPrinted>2014-02-07T19:16:00Z</cp:lastPrinted>
  <dcterms:created xsi:type="dcterms:W3CDTF">2015-08-31T10:10:00Z</dcterms:created>
  <dcterms:modified xsi:type="dcterms:W3CDTF">2015-08-31T10:29:00Z</dcterms:modified>
</cp:coreProperties>
</file>